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90072" w14:textId="22DA7466" w:rsidR="00F00038" w:rsidRDefault="00FA5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A. Doe</w:t>
      </w:r>
    </w:p>
    <w:p w14:paraId="31B029AC" w14:textId="7EC27517" w:rsidR="00FA52C3" w:rsidRPr="00F00038" w:rsidRDefault="00FA5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essay 1</w:t>
      </w:r>
    </w:p>
    <w:p w14:paraId="6EADF69A" w14:textId="77777777" w:rsidR="00FA52C3" w:rsidRDefault="00FA52C3" w:rsidP="00B928F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7747AB" w14:textId="0B0F8D57" w:rsidR="00B928FF" w:rsidRDefault="00495744" w:rsidP="00B928F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Diving </w:t>
      </w:r>
      <w:r w:rsidR="00A76364"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z w:val="24"/>
          <w:szCs w:val="24"/>
        </w:rPr>
        <w:t xml:space="preserve"> Differences</w:t>
      </w:r>
    </w:p>
    <w:p w14:paraId="5A055B5D" w14:textId="77777777" w:rsidR="00F00038" w:rsidRDefault="00F00038" w:rsidP="00B928F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literary works of the past have similarities to the cultural values and ideals of </w:t>
      </w:r>
      <w:r w:rsidR="00316AC9">
        <w:rPr>
          <w:rFonts w:ascii="Times New Roman" w:hAnsi="Times New Roman" w:cs="Times New Roman"/>
          <w:sz w:val="24"/>
          <w:szCs w:val="24"/>
        </w:rPr>
        <w:t>their successors, but there are m</w:t>
      </w:r>
      <w:r w:rsidR="00C81D06">
        <w:rPr>
          <w:rFonts w:ascii="Times New Roman" w:hAnsi="Times New Roman" w:cs="Times New Roman"/>
          <w:sz w:val="24"/>
          <w:szCs w:val="24"/>
        </w:rPr>
        <w:t>any more differences to note</w:t>
      </w:r>
      <w:r w:rsidR="00316AC9">
        <w:rPr>
          <w:rFonts w:ascii="Times New Roman" w:hAnsi="Times New Roman" w:cs="Times New Roman"/>
          <w:sz w:val="24"/>
          <w:szCs w:val="24"/>
        </w:rPr>
        <w:t xml:space="preserve"> in each. </w:t>
      </w:r>
      <w:r w:rsidR="00AE04BF">
        <w:rPr>
          <w:rFonts w:ascii="Times New Roman" w:hAnsi="Times New Roman" w:cs="Times New Roman"/>
          <w:sz w:val="24"/>
          <w:szCs w:val="24"/>
        </w:rPr>
        <w:t>After being more familiarized with each written work, t</w:t>
      </w:r>
      <w:r w:rsidR="00316AC9">
        <w:rPr>
          <w:rFonts w:ascii="Times New Roman" w:hAnsi="Times New Roman" w:cs="Times New Roman"/>
          <w:sz w:val="24"/>
          <w:szCs w:val="24"/>
        </w:rPr>
        <w:t xml:space="preserve">he reader will have a greater understanding of the respective differences </w:t>
      </w:r>
      <w:r w:rsidR="00BA3C89">
        <w:rPr>
          <w:rFonts w:ascii="Times New Roman" w:hAnsi="Times New Roman" w:cs="Times New Roman"/>
          <w:sz w:val="24"/>
          <w:szCs w:val="24"/>
        </w:rPr>
        <w:t xml:space="preserve">in cultural values </w:t>
      </w:r>
      <w:r w:rsidR="00316AC9">
        <w:rPr>
          <w:rFonts w:ascii="Times New Roman" w:hAnsi="Times New Roman" w:cs="Times New Roman"/>
          <w:sz w:val="24"/>
          <w:szCs w:val="24"/>
        </w:rPr>
        <w:t xml:space="preserve">emphasized in the </w:t>
      </w:r>
      <w:r w:rsidR="00AE04BF">
        <w:rPr>
          <w:rFonts w:ascii="Times New Roman" w:hAnsi="Times New Roman" w:cs="Times New Roman"/>
          <w:sz w:val="24"/>
          <w:szCs w:val="24"/>
        </w:rPr>
        <w:t>following</w:t>
      </w:r>
      <w:r w:rsidR="00316AC9">
        <w:rPr>
          <w:rFonts w:ascii="Times New Roman" w:hAnsi="Times New Roman" w:cs="Times New Roman"/>
          <w:sz w:val="24"/>
          <w:szCs w:val="24"/>
        </w:rPr>
        <w:t xml:space="preserve">: </w:t>
      </w:r>
      <w:r w:rsidR="00316AC9">
        <w:rPr>
          <w:rFonts w:ascii="Times New Roman" w:hAnsi="Times New Roman" w:cs="Times New Roman"/>
          <w:i/>
          <w:sz w:val="24"/>
          <w:szCs w:val="24"/>
        </w:rPr>
        <w:t>Medea</w:t>
      </w:r>
      <w:r w:rsidR="00316AC9">
        <w:rPr>
          <w:rFonts w:ascii="Times New Roman" w:hAnsi="Times New Roman" w:cs="Times New Roman"/>
          <w:sz w:val="24"/>
          <w:szCs w:val="24"/>
        </w:rPr>
        <w:t xml:space="preserve">, </w:t>
      </w:r>
      <w:r w:rsidR="00316AC9">
        <w:rPr>
          <w:rFonts w:ascii="Times New Roman" w:hAnsi="Times New Roman" w:cs="Times New Roman"/>
          <w:i/>
          <w:sz w:val="24"/>
          <w:szCs w:val="24"/>
        </w:rPr>
        <w:t>Oedipus the King</w:t>
      </w:r>
      <w:r w:rsidR="00316AC9">
        <w:rPr>
          <w:rFonts w:ascii="Times New Roman" w:hAnsi="Times New Roman" w:cs="Times New Roman"/>
          <w:sz w:val="24"/>
          <w:szCs w:val="24"/>
        </w:rPr>
        <w:t xml:space="preserve">, and </w:t>
      </w:r>
      <w:r w:rsidR="00316AC9">
        <w:rPr>
          <w:rFonts w:ascii="Times New Roman" w:hAnsi="Times New Roman" w:cs="Times New Roman"/>
          <w:i/>
          <w:sz w:val="24"/>
          <w:szCs w:val="24"/>
        </w:rPr>
        <w:t>Sir Gawain and the Green Knight</w:t>
      </w:r>
      <w:r w:rsidR="00316AC9">
        <w:rPr>
          <w:rFonts w:ascii="Times New Roman" w:hAnsi="Times New Roman" w:cs="Times New Roman"/>
          <w:sz w:val="24"/>
          <w:szCs w:val="24"/>
        </w:rPr>
        <w:t>.</w:t>
      </w:r>
      <w:r w:rsidR="00AE04BF">
        <w:rPr>
          <w:rFonts w:ascii="Times New Roman" w:hAnsi="Times New Roman" w:cs="Times New Roman"/>
          <w:sz w:val="24"/>
          <w:szCs w:val="24"/>
        </w:rPr>
        <w:t xml:space="preserve"> Being familiar as to why the values and ideals differ between on</w:t>
      </w:r>
      <w:r w:rsidR="00A76364">
        <w:rPr>
          <w:rFonts w:ascii="Times New Roman" w:hAnsi="Times New Roman" w:cs="Times New Roman"/>
          <w:sz w:val="24"/>
          <w:szCs w:val="24"/>
        </w:rPr>
        <w:t>e work and the next is also</w:t>
      </w:r>
      <w:r w:rsidR="00AE04BF">
        <w:rPr>
          <w:rFonts w:ascii="Times New Roman" w:hAnsi="Times New Roman" w:cs="Times New Roman"/>
          <w:sz w:val="24"/>
          <w:szCs w:val="24"/>
        </w:rPr>
        <w:t xml:space="preserve"> as crucial as differentiating one f</w:t>
      </w:r>
      <w:r w:rsidR="00362A78">
        <w:rPr>
          <w:rFonts w:ascii="Times New Roman" w:hAnsi="Times New Roman" w:cs="Times New Roman"/>
          <w:sz w:val="24"/>
          <w:szCs w:val="24"/>
        </w:rPr>
        <w:t>rom the other. Although the contrasts between the works will be explored in depth, it will only scratch the surface in each.</w:t>
      </w:r>
      <w:r w:rsidR="000B3D16">
        <w:rPr>
          <w:rFonts w:ascii="Times New Roman" w:hAnsi="Times New Roman" w:cs="Times New Roman"/>
          <w:sz w:val="24"/>
          <w:szCs w:val="24"/>
        </w:rPr>
        <w:t xml:space="preserve"> By comparing </w:t>
      </w:r>
      <w:r w:rsidR="000B3D16" w:rsidRPr="00B9212A">
        <w:rPr>
          <w:rFonts w:ascii="Times New Roman" w:hAnsi="Times New Roman" w:cs="Times New Roman"/>
          <w:i/>
          <w:sz w:val="24"/>
          <w:szCs w:val="24"/>
        </w:rPr>
        <w:t>Medea</w:t>
      </w:r>
      <w:r w:rsidR="000B3D16" w:rsidRPr="00B9212A">
        <w:rPr>
          <w:rFonts w:ascii="Times New Roman" w:hAnsi="Times New Roman" w:cs="Times New Roman"/>
          <w:sz w:val="24"/>
          <w:szCs w:val="24"/>
        </w:rPr>
        <w:t xml:space="preserve"> and </w:t>
      </w:r>
      <w:r w:rsidR="000B3D16" w:rsidRPr="00B9212A">
        <w:rPr>
          <w:rFonts w:ascii="Times New Roman" w:hAnsi="Times New Roman" w:cs="Times New Roman"/>
          <w:i/>
          <w:sz w:val="24"/>
          <w:szCs w:val="24"/>
        </w:rPr>
        <w:t>Oedipus the King</w:t>
      </w:r>
      <w:r w:rsidR="000B3D16" w:rsidRPr="00B9212A">
        <w:rPr>
          <w:rFonts w:ascii="Times New Roman" w:hAnsi="Times New Roman" w:cs="Times New Roman"/>
          <w:sz w:val="24"/>
          <w:szCs w:val="24"/>
        </w:rPr>
        <w:t xml:space="preserve">, both dating from the fifth century </w:t>
      </w:r>
      <w:proofErr w:type="spellStart"/>
      <w:r w:rsidR="000B3D16" w:rsidRPr="00B9212A">
        <w:rPr>
          <w:rFonts w:ascii="Times New Roman" w:hAnsi="Times New Roman" w:cs="Times New Roman"/>
          <w:sz w:val="24"/>
          <w:szCs w:val="24"/>
        </w:rPr>
        <w:t>b.c.e.</w:t>
      </w:r>
      <w:proofErr w:type="spellEnd"/>
      <w:r w:rsidR="000B3D16" w:rsidRPr="00B9212A">
        <w:rPr>
          <w:rFonts w:ascii="Times New Roman" w:hAnsi="Times New Roman" w:cs="Times New Roman"/>
          <w:sz w:val="24"/>
          <w:szCs w:val="24"/>
        </w:rPr>
        <w:t xml:space="preserve">, and </w:t>
      </w:r>
      <w:r w:rsidR="000B3D16" w:rsidRPr="00B9212A">
        <w:rPr>
          <w:rFonts w:ascii="Times New Roman" w:hAnsi="Times New Roman" w:cs="Times New Roman"/>
          <w:i/>
          <w:sz w:val="24"/>
          <w:szCs w:val="24"/>
        </w:rPr>
        <w:t>Sir Gawain and the Green Knight</w:t>
      </w:r>
      <w:r w:rsidR="000B3D16" w:rsidRPr="00B9212A">
        <w:rPr>
          <w:rFonts w:ascii="Times New Roman" w:hAnsi="Times New Roman" w:cs="Times New Roman"/>
          <w:sz w:val="24"/>
          <w:szCs w:val="24"/>
        </w:rPr>
        <w:t xml:space="preserve">, which dates to the fourteenth century </w:t>
      </w:r>
      <w:proofErr w:type="spellStart"/>
      <w:r w:rsidR="000B3D16" w:rsidRPr="00B9212A">
        <w:rPr>
          <w:rFonts w:ascii="Times New Roman" w:hAnsi="Times New Roman" w:cs="Times New Roman"/>
          <w:sz w:val="24"/>
          <w:szCs w:val="24"/>
        </w:rPr>
        <w:t>c.e.</w:t>
      </w:r>
      <w:proofErr w:type="spellEnd"/>
      <w:r w:rsidR="000B3D16" w:rsidRPr="00B9212A">
        <w:rPr>
          <w:rFonts w:ascii="Times New Roman" w:hAnsi="Times New Roman" w:cs="Times New Roman"/>
          <w:sz w:val="24"/>
          <w:szCs w:val="24"/>
        </w:rPr>
        <w:t xml:space="preserve">, the differences in these works and their cultural perceptions become evident. The significant cultural value for each is family in </w:t>
      </w:r>
      <w:r w:rsidR="000B3D16" w:rsidRPr="00B9212A">
        <w:rPr>
          <w:rFonts w:ascii="Times New Roman" w:hAnsi="Times New Roman" w:cs="Times New Roman"/>
          <w:i/>
          <w:sz w:val="24"/>
          <w:szCs w:val="24"/>
        </w:rPr>
        <w:t>Medea</w:t>
      </w:r>
      <w:r w:rsidR="000B3D16" w:rsidRPr="00B9212A">
        <w:rPr>
          <w:rFonts w:ascii="Times New Roman" w:hAnsi="Times New Roman" w:cs="Times New Roman"/>
          <w:sz w:val="24"/>
          <w:szCs w:val="24"/>
        </w:rPr>
        <w:t xml:space="preserve">, divine intervention in </w:t>
      </w:r>
      <w:r w:rsidR="000B3D16" w:rsidRPr="00B9212A">
        <w:rPr>
          <w:rFonts w:ascii="Times New Roman" w:hAnsi="Times New Roman" w:cs="Times New Roman"/>
          <w:i/>
          <w:sz w:val="24"/>
          <w:szCs w:val="24"/>
        </w:rPr>
        <w:t>Oedipus the King</w:t>
      </w:r>
      <w:r w:rsidR="000B3D16" w:rsidRPr="00B9212A">
        <w:rPr>
          <w:rFonts w:ascii="Times New Roman" w:hAnsi="Times New Roman" w:cs="Times New Roman"/>
          <w:sz w:val="24"/>
          <w:szCs w:val="24"/>
        </w:rPr>
        <w:t xml:space="preserve"> and the knight’s code in </w:t>
      </w:r>
      <w:r w:rsidR="000B3D16" w:rsidRPr="00B9212A">
        <w:rPr>
          <w:rFonts w:ascii="Times New Roman" w:hAnsi="Times New Roman" w:cs="Times New Roman"/>
          <w:i/>
          <w:sz w:val="24"/>
          <w:szCs w:val="24"/>
        </w:rPr>
        <w:t>Sir Gawain and the Green Knight</w:t>
      </w:r>
      <w:r w:rsidR="000B3D16">
        <w:rPr>
          <w:rFonts w:ascii="Times New Roman" w:hAnsi="Times New Roman" w:cs="Times New Roman"/>
          <w:sz w:val="24"/>
          <w:szCs w:val="24"/>
        </w:rPr>
        <w:t xml:space="preserve"> which are reflective of each work’s respective era.</w:t>
      </w:r>
      <w:r w:rsidR="000B3D16" w:rsidRPr="00B921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FA00C" w14:textId="0512FAFB" w:rsidR="00493783" w:rsidRPr="006D21EB" w:rsidRDefault="00362A78" w:rsidP="00FA52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EE1">
        <w:rPr>
          <w:rFonts w:ascii="Times New Roman" w:hAnsi="Times New Roman" w:cs="Times New Roman"/>
          <w:i/>
          <w:sz w:val="24"/>
          <w:szCs w:val="24"/>
        </w:rPr>
        <w:t>Medea</w:t>
      </w:r>
      <w:r w:rsidR="007C3EE1">
        <w:rPr>
          <w:rFonts w:ascii="Times New Roman" w:hAnsi="Times New Roman" w:cs="Times New Roman"/>
          <w:sz w:val="24"/>
          <w:szCs w:val="24"/>
        </w:rPr>
        <w:t xml:space="preserve"> by Euripides illustrates the cultural values and ideals of family. One of the first instances of these family values is portrayed when Medea</w:t>
      </w:r>
      <w:r w:rsidR="005A4047">
        <w:rPr>
          <w:rFonts w:ascii="Times New Roman" w:hAnsi="Times New Roman" w:cs="Times New Roman"/>
          <w:sz w:val="24"/>
          <w:szCs w:val="24"/>
        </w:rPr>
        <w:t xml:space="preserve"> in agony says, “</w:t>
      </w:r>
      <w:proofErr w:type="spellStart"/>
      <w:r w:rsidR="005A4047">
        <w:rPr>
          <w:rFonts w:ascii="Times New Roman" w:hAnsi="Times New Roman" w:cs="Times New Roman"/>
          <w:sz w:val="24"/>
          <w:szCs w:val="24"/>
        </w:rPr>
        <w:t>Aaaah</w:t>
      </w:r>
      <w:proofErr w:type="spellEnd"/>
      <w:r w:rsidR="005A4047">
        <w:rPr>
          <w:rFonts w:ascii="Times New Roman" w:hAnsi="Times New Roman" w:cs="Times New Roman"/>
          <w:sz w:val="24"/>
          <w:szCs w:val="24"/>
        </w:rPr>
        <w:t>! / Oh, horrible, horrible, all that I suffer, / my unhappy struggles. I wish I could die” (104-106). Here, Medea is still distraught and grieving after he</w:t>
      </w:r>
      <w:r w:rsidR="000B3D16">
        <w:rPr>
          <w:rFonts w:ascii="Times New Roman" w:hAnsi="Times New Roman" w:cs="Times New Roman"/>
          <w:sz w:val="24"/>
          <w:szCs w:val="24"/>
        </w:rPr>
        <w:t>r</w:t>
      </w:r>
      <w:r w:rsidR="005A4047">
        <w:rPr>
          <w:rFonts w:ascii="Times New Roman" w:hAnsi="Times New Roman" w:cs="Times New Roman"/>
          <w:sz w:val="24"/>
          <w:szCs w:val="24"/>
        </w:rPr>
        <w:t xml:space="preserve"> ex-husband Jason left her for another wom</w:t>
      </w:r>
      <w:r w:rsidR="00AA3B7E">
        <w:rPr>
          <w:rFonts w:ascii="Times New Roman" w:hAnsi="Times New Roman" w:cs="Times New Roman"/>
          <w:sz w:val="24"/>
          <w:szCs w:val="24"/>
        </w:rPr>
        <w:t>an. As the reader progresses into the play, it is apparent how Jason’s a</w:t>
      </w:r>
      <w:r w:rsidR="00C81D06">
        <w:rPr>
          <w:rFonts w:ascii="Times New Roman" w:hAnsi="Times New Roman" w:cs="Times New Roman"/>
          <w:sz w:val="24"/>
          <w:szCs w:val="24"/>
        </w:rPr>
        <w:t>ctions affect Medea. Jason is</w:t>
      </w:r>
      <w:r w:rsidR="00AA3B7E">
        <w:rPr>
          <w:rFonts w:ascii="Times New Roman" w:hAnsi="Times New Roman" w:cs="Times New Roman"/>
          <w:sz w:val="24"/>
          <w:szCs w:val="24"/>
        </w:rPr>
        <w:t xml:space="preserve"> everything to Medea and by him leaving her, the reader can truly see how her view of family</w:t>
      </w:r>
      <w:r w:rsidR="009F240E">
        <w:rPr>
          <w:rFonts w:ascii="Times New Roman" w:hAnsi="Times New Roman" w:cs="Times New Roman"/>
          <w:sz w:val="24"/>
          <w:szCs w:val="24"/>
        </w:rPr>
        <w:t xml:space="preserve"> values </w:t>
      </w:r>
      <w:r w:rsidR="00C81D06">
        <w:rPr>
          <w:rFonts w:ascii="Times New Roman" w:hAnsi="Times New Roman" w:cs="Times New Roman"/>
          <w:sz w:val="24"/>
          <w:szCs w:val="24"/>
        </w:rPr>
        <w:t>is</w:t>
      </w:r>
      <w:r w:rsidR="009F240E">
        <w:rPr>
          <w:rFonts w:ascii="Times New Roman" w:hAnsi="Times New Roman" w:cs="Times New Roman"/>
          <w:sz w:val="24"/>
          <w:szCs w:val="24"/>
        </w:rPr>
        <w:t xml:space="preserve"> deeply rooted and not just superficial. In another instant, Medea also says, “May a fire-bolt from heaven </w:t>
      </w:r>
      <w:r w:rsidR="009F240E">
        <w:rPr>
          <w:rFonts w:ascii="Times New Roman" w:hAnsi="Times New Roman" w:cs="Times New Roman"/>
          <w:sz w:val="24"/>
          <w:szCs w:val="24"/>
        </w:rPr>
        <w:lastRenderedPageBreak/>
        <w:t>come shoot me through my skull! / What do I gain by being alive?” (146-147) which implies she has nothing else to liv</w:t>
      </w:r>
      <w:r w:rsidR="000B3D16">
        <w:rPr>
          <w:rFonts w:ascii="Times New Roman" w:hAnsi="Times New Roman" w:cs="Times New Roman"/>
          <w:sz w:val="24"/>
          <w:szCs w:val="24"/>
        </w:rPr>
        <w:t xml:space="preserve">e for without her family in </w:t>
      </w:r>
      <w:r w:rsidR="00C81D06">
        <w:rPr>
          <w:rFonts w:ascii="Times New Roman" w:hAnsi="Times New Roman" w:cs="Times New Roman"/>
          <w:sz w:val="24"/>
          <w:szCs w:val="24"/>
        </w:rPr>
        <w:t xml:space="preserve">Jason. </w:t>
      </w:r>
    </w:p>
    <w:sectPr w:rsidR="00493783" w:rsidRPr="006D21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9D7AF" w14:textId="77777777" w:rsidR="00EB6F7A" w:rsidRDefault="00EB6F7A" w:rsidP="00F00038">
      <w:pPr>
        <w:spacing w:after="0" w:line="240" w:lineRule="auto"/>
      </w:pPr>
      <w:r>
        <w:separator/>
      </w:r>
    </w:p>
  </w:endnote>
  <w:endnote w:type="continuationSeparator" w:id="0">
    <w:p w14:paraId="7CD30089" w14:textId="77777777" w:rsidR="00EB6F7A" w:rsidRDefault="00EB6F7A" w:rsidP="00F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BBD22" w14:textId="77777777" w:rsidR="00EB6F7A" w:rsidRDefault="00EB6F7A" w:rsidP="00F00038">
      <w:pPr>
        <w:spacing w:after="0" w:line="240" w:lineRule="auto"/>
      </w:pPr>
      <w:r>
        <w:separator/>
      </w:r>
    </w:p>
  </w:footnote>
  <w:footnote w:type="continuationSeparator" w:id="0">
    <w:p w14:paraId="154BC526" w14:textId="77777777" w:rsidR="00EB6F7A" w:rsidRDefault="00EB6F7A" w:rsidP="00F0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FD50A" w14:textId="4A788437" w:rsidR="00F00038" w:rsidRPr="00FA52C3" w:rsidRDefault="00FA52C3" w:rsidP="00F0003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FA52C3">
      <w:rPr>
        <w:rFonts w:ascii="Times New Roman" w:hAnsi="Times New Roman" w:cs="Times New Roman"/>
        <w:sz w:val="24"/>
        <w:szCs w:val="24"/>
      </w:rPr>
      <w:t>Doe</w:t>
    </w:r>
    <w:r w:rsidR="00F00038" w:rsidRPr="00FA52C3">
      <w:rPr>
        <w:rFonts w:ascii="Times New Roman" w:hAnsi="Times New Roman" w:cs="Times New Roman"/>
        <w:sz w:val="24"/>
        <w:szCs w:val="24"/>
      </w:rPr>
      <w:t xml:space="preserve"> </w:t>
    </w:r>
    <w:r w:rsidR="00F00038" w:rsidRPr="00FA52C3">
      <w:rPr>
        <w:rFonts w:ascii="Times New Roman" w:hAnsi="Times New Roman" w:cs="Times New Roman"/>
        <w:sz w:val="24"/>
        <w:szCs w:val="24"/>
      </w:rPr>
      <w:fldChar w:fldCharType="begin"/>
    </w:r>
    <w:r w:rsidR="00F00038" w:rsidRPr="00FA52C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F00038" w:rsidRPr="00FA52C3">
      <w:rPr>
        <w:rFonts w:ascii="Times New Roman" w:hAnsi="Times New Roman" w:cs="Times New Roman"/>
        <w:sz w:val="24"/>
        <w:szCs w:val="24"/>
      </w:rPr>
      <w:fldChar w:fldCharType="separate"/>
    </w:r>
    <w:r w:rsidR="00B928FF" w:rsidRPr="00FA52C3">
      <w:rPr>
        <w:rFonts w:ascii="Times New Roman" w:hAnsi="Times New Roman" w:cs="Times New Roman"/>
        <w:noProof/>
        <w:sz w:val="24"/>
        <w:szCs w:val="24"/>
      </w:rPr>
      <w:t>1</w:t>
    </w:r>
    <w:r w:rsidR="00F00038" w:rsidRPr="00FA52C3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38"/>
    <w:rsid w:val="00092E7E"/>
    <w:rsid w:val="000B032E"/>
    <w:rsid w:val="000B3D16"/>
    <w:rsid w:val="00130E23"/>
    <w:rsid w:val="001A35C9"/>
    <w:rsid w:val="00212D54"/>
    <w:rsid w:val="0025419D"/>
    <w:rsid w:val="002D7099"/>
    <w:rsid w:val="00316AC9"/>
    <w:rsid w:val="00346D73"/>
    <w:rsid w:val="00362A78"/>
    <w:rsid w:val="003D0BB1"/>
    <w:rsid w:val="003D4D40"/>
    <w:rsid w:val="004237F7"/>
    <w:rsid w:val="00455529"/>
    <w:rsid w:val="00493783"/>
    <w:rsid w:val="00495744"/>
    <w:rsid w:val="004975F7"/>
    <w:rsid w:val="004E4C19"/>
    <w:rsid w:val="00521D1C"/>
    <w:rsid w:val="00574535"/>
    <w:rsid w:val="00596723"/>
    <w:rsid w:val="005A4047"/>
    <w:rsid w:val="006337B7"/>
    <w:rsid w:val="00667BB3"/>
    <w:rsid w:val="006B3981"/>
    <w:rsid w:val="006D21EB"/>
    <w:rsid w:val="006E76F0"/>
    <w:rsid w:val="006F7B83"/>
    <w:rsid w:val="00702D60"/>
    <w:rsid w:val="0071013E"/>
    <w:rsid w:val="00751753"/>
    <w:rsid w:val="007C3EE1"/>
    <w:rsid w:val="0084417F"/>
    <w:rsid w:val="008E2372"/>
    <w:rsid w:val="008F395E"/>
    <w:rsid w:val="008F795B"/>
    <w:rsid w:val="009258E0"/>
    <w:rsid w:val="00953143"/>
    <w:rsid w:val="009C2DC9"/>
    <w:rsid w:val="009F240E"/>
    <w:rsid w:val="00A14BFF"/>
    <w:rsid w:val="00A76364"/>
    <w:rsid w:val="00A905F9"/>
    <w:rsid w:val="00AA3B7E"/>
    <w:rsid w:val="00AC2266"/>
    <w:rsid w:val="00AD20DC"/>
    <w:rsid w:val="00AD410A"/>
    <w:rsid w:val="00AE04BF"/>
    <w:rsid w:val="00B35CCC"/>
    <w:rsid w:val="00B463AC"/>
    <w:rsid w:val="00B81FAE"/>
    <w:rsid w:val="00B928FF"/>
    <w:rsid w:val="00BA3C89"/>
    <w:rsid w:val="00C81D06"/>
    <w:rsid w:val="00D61B8D"/>
    <w:rsid w:val="00D7029D"/>
    <w:rsid w:val="00DB66AC"/>
    <w:rsid w:val="00DD08EB"/>
    <w:rsid w:val="00E0225F"/>
    <w:rsid w:val="00EB452D"/>
    <w:rsid w:val="00EB6F7A"/>
    <w:rsid w:val="00F00038"/>
    <w:rsid w:val="00F85435"/>
    <w:rsid w:val="00FA52C3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30AB6"/>
  <w15:chartTrackingRefBased/>
  <w15:docId w15:val="{2648FB35-FADA-44E4-8F2B-C455E603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038"/>
  </w:style>
  <w:style w:type="paragraph" w:styleId="Footer">
    <w:name w:val="footer"/>
    <w:basedOn w:val="Normal"/>
    <w:link w:val="FooterChar"/>
    <w:uiPriority w:val="99"/>
    <w:unhideWhenUsed/>
    <w:rsid w:val="00F0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038"/>
  </w:style>
  <w:style w:type="character" w:customStyle="1" w:styleId="apple-converted-space">
    <w:name w:val="apple-converted-space"/>
    <w:basedOn w:val="DefaultParagraphFont"/>
    <w:rsid w:val="00521D1C"/>
  </w:style>
  <w:style w:type="character" w:styleId="Emphasis">
    <w:name w:val="Emphasis"/>
    <w:basedOn w:val="DefaultParagraphFont"/>
    <w:uiPriority w:val="20"/>
    <w:qFormat/>
    <w:rsid w:val="00493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A. Doe</dc:creator>
  <cp:keywords/>
  <dc:description/>
  <cp:lastModifiedBy>Chip Rogers</cp:lastModifiedBy>
  <cp:revision>2</cp:revision>
  <dcterms:created xsi:type="dcterms:W3CDTF">2020-06-28T22:52:00Z</dcterms:created>
  <dcterms:modified xsi:type="dcterms:W3CDTF">2020-06-28T22:52:00Z</dcterms:modified>
</cp:coreProperties>
</file>